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F9" w:rsidRDefault="00B56781" w:rsidP="006C3FF9">
      <w:pPr>
        <w:pStyle w:val="headline"/>
        <w:spacing w:before="0" w:beforeAutospacing="0" w:after="0" w:afterAutospacing="0"/>
        <w:ind w:firstLine="452"/>
        <w:rPr>
          <w:sz w:val="28"/>
          <w:szCs w:val="28"/>
        </w:rPr>
      </w:pPr>
      <w:r w:rsidRPr="006C3FF9">
        <w:rPr>
          <w:sz w:val="28"/>
          <w:szCs w:val="28"/>
        </w:rPr>
        <w:t>Консультация для родителей</w:t>
      </w:r>
    </w:p>
    <w:p w:rsidR="00B56781" w:rsidRPr="006036BB" w:rsidRDefault="00B56781" w:rsidP="00C218BB">
      <w:pPr>
        <w:pStyle w:val="headline"/>
        <w:spacing w:before="0" w:beforeAutospacing="0" w:after="0" w:afterAutospacing="0"/>
        <w:ind w:firstLine="452"/>
        <w:jc w:val="both"/>
        <w:rPr>
          <w:b/>
          <w:sz w:val="32"/>
          <w:szCs w:val="32"/>
        </w:rPr>
      </w:pPr>
      <w:r w:rsidRPr="006036BB">
        <w:rPr>
          <w:b/>
          <w:sz w:val="32"/>
          <w:szCs w:val="32"/>
        </w:rPr>
        <w:t xml:space="preserve">«Терроризм угроза </w:t>
      </w:r>
      <w:r w:rsidR="00BA1F80">
        <w:rPr>
          <w:b/>
          <w:sz w:val="32"/>
          <w:szCs w:val="32"/>
        </w:rPr>
        <w:t>всему живому</w:t>
      </w:r>
      <w:bookmarkStart w:id="0" w:name="_GoBack"/>
      <w:bookmarkEnd w:id="0"/>
      <w:r w:rsidRPr="006036BB">
        <w:rPr>
          <w:b/>
          <w:sz w:val="32"/>
          <w:szCs w:val="32"/>
        </w:rPr>
        <w:t>»</w:t>
      </w:r>
    </w:p>
    <w:p w:rsidR="006C3FF9" w:rsidRPr="006C3FF9" w:rsidRDefault="006C3FF9" w:rsidP="00C218BB">
      <w:pPr>
        <w:pStyle w:val="headline"/>
        <w:spacing w:before="0" w:beforeAutospacing="0" w:after="0" w:afterAutospacing="0"/>
        <w:ind w:firstLine="452"/>
        <w:jc w:val="both"/>
        <w:rPr>
          <w:sz w:val="28"/>
          <w:szCs w:val="28"/>
        </w:rPr>
      </w:pPr>
    </w:p>
    <w:p w:rsidR="00B56781" w:rsidRDefault="00B56781" w:rsidP="00C218BB">
      <w:pPr>
        <w:pStyle w:val="a3"/>
        <w:spacing w:before="0" w:beforeAutospacing="0" w:after="0" w:afterAutospacing="0"/>
        <w:ind w:firstLine="427"/>
        <w:jc w:val="both"/>
        <w:rPr>
          <w:sz w:val="28"/>
          <w:szCs w:val="28"/>
        </w:rPr>
      </w:pPr>
      <w:r w:rsidRPr="006C3FF9">
        <w:rPr>
          <w:sz w:val="28"/>
          <w:szCs w:val="28"/>
        </w:rPr>
        <w:t xml:space="preserve">Уважаемые </w:t>
      </w:r>
      <w:r w:rsidRPr="006C3FF9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6C3FF9">
        <w:rPr>
          <w:sz w:val="28"/>
          <w:szCs w:val="28"/>
        </w:rPr>
        <w:t xml:space="preserve">, всё чаще и чаще в нашей жизни можно услышать слова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</w:t>
      </w:r>
      <w:r w:rsidRPr="006C3FF9">
        <w:rPr>
          <w:sz w:val="28"/>
          <w:szCs w:val="28"/>
        </w:rPr>
        <w:t xml:space="preserve">,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террористический акт</w:t>
      </w:r>
      <w:r w:rsidRPr="006C3FF9">
        <w:rPr>
          <w:sz w:val="28"/>
          <w:szCs w:val="28"/>
        </w:rPr>
        <w:t xml:space="preserve">. Слово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</w:t>
      </w:r>
      <w:r w:rsidRPr="006C3FF9">
        <w:rPr>
          <w:sz w:val="28"/>
          <w:szCs w:val="28"/>
        </w:rPr>
        <w:t xml:space="preserve"> в переводе с латыни обозначает ужас. Раньше нам казалось, что это случается где-то далеко, в других странах, что это нас не коснётся. Но это не так. Этот ужас дошёл и до нас. Вспомните Беслан, где погибли от рук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террористов</w:t>
      </w:r>
      <w:r w:rsidRPr="006C3FF9">
        <w:rPr>
          <w:sz w:val="28"/>
          <w:szCs w:val="28"/>
        </w:rPr>
        <w:t xml:space="preserve"> ни в чём не повинные дети, заложников Норд – Оста. Всё чаще происходят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террористические</w:t>
      </w:r>
      <w:r w:rsidRPr="006C3FF9">
        <w:rPr>
          <w:sz w:val="28"/>
          <w:szCs w:val="28"/>
        </w:rPr>
        <w:t xml:space="preserve"> акты с участием детей – трагедия в Московской школе. Нельзя наказывать человека за поступки другого, но всё же </w:t>
      </w:r>
      <w:r w:rsidRPr="006C3FF9">
        <w:rPr>
          <w:rStyle w:val="a4"/>
          <w:sz w:val="28"/>
          <w:szCs w:val="28"/>
          <w:bdr w:val="none" w:sz="0" w:space="0" w:color="auto" w:frame="1"/>
        </w:rPr>
        <w:t>родители</w:t>
      </w:r>
      <w:r w:rsidRPr="006C3FF9">
        <w:rPr>
          <w:sz w:val="28"/>
          <w:szCs w:val="28"/>
        </w:rPr>
        <w:t xml:space="preserve"> несут ответственность за своих детей, за их воспитание. Такие ситуации травмируют детей, могут спровоцировать серьёзные психические расстройства. Дозировано обсудите с детьми полученную информацию позвольте детям высказать своё мнение, чувства. К </w:t>
      </w:r>
      <w:r w:rsidRPr="006C3FF9">
        <w:rPr>
          <w:rStyle w:val="a4"/>
          <w:sz w:val="28"/>
          <w:szCs w:val="28"/>
          <w:bdr w:val="none" w:sz="0" w:space="0" w:color="auto" w:frame="1"/>
        </w:rPr>
        <w:t>террористическим</w:t>
      </w:r>
      <w:r w:rsidRPr="006C3FF9">
        <w:rPr>
          <w:sz w:val="28"/>
          <w:szCs w:val="28"/>
        </w:rPr>
        <w:t xml:space="preserve"> актам невозможно подготовиться заранее, но, тем не менее, необходимо знать самим и научить детей как правильно вести себя в подобных ситуациях.</w:t>
      </w:r>
    </w:p>
    <w:p w:rsidR="006C3FF9" w:rsidRPr="006C3FF9" w:rsidRDefault="006C3FF9" w:rsidP="00C218BB">
      <w:pPr>
        <w:pStyle w:val="a3"/>
        <w:spacing w:before="0" w:beforeAutospacing="0" w:after="0" w:afterAutospacing="0"/>
        <w:ind w:firstLine="427"/>
        <w:jc w:val="both"/>
        <w:rPr>
          <w:sz w:val="28"/>
          <w:szCs w:val="28"/>
        </w:rPr>
      </w:pPr>
    </w:p>
    <w:p w:rsidR="00722251" w:rsidRPr="00722251" w:rsidRDefault="00722251" w:rsidP="00C218BB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722251">
        <w:rPr>
          <w:rStyle w:val="c6"/>
          <w:b/>
          <w:sz w:val="28"/>
          <w:szCs w:val="28"/>
        </w:rPr>
        <w:t>Ребенок и посторонние лица</w:t>
      </w:r>
    </w:p>
    <w:p w:rsidR="00722251" w:rsidRPr="006C3FF9" w:rsidRDefault="0072225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 </w:t>
      </w:r>
      <w:r w:rsidRPr="006C3FF9">
        <w:rPr>
          <w:rStyle w:val="c2"/>
          <w:sz w:val="28"/>
          <w:szCs w:val="28"/>
        </w:rPr>
        <w:t>Чтобы уберечь ребен</w:t>
      </w:r>
      <w:r w:rsidR="006036BB">
        <w:rPr>
          <w:rStyle w:val="c2"/>
          <w:sz w:val="28"/>
          <w:szCs w:val="28"/>
        </w:rPr>
        <w:t xml:space="preserve">ка от столкновения с маньяками, </w:t>
      </w:r>
      <w:r w:rsidRPr="006C3FF9">
        <w:rPr>
          <w:rStyle w:val="c2"/>
          <w:sz w:val="28"/>
          <w:szCs w:val="28"/>
        </w:rPr>
        <w:t xml:space="preserve"> насильниками</w:t>
      </w:r>
      <w:r w:rsidR="006036BB">
        <w:rPr>
          <w:rStyle w:val="c2"/>
          <w:sz w:val="28"/>
          <w:szCs w:val="28"/>
        </w:rPr>
        <w:t xml:space="preserve"> и террористами </w:t>
      </w:r>
      <w:r w:rsidRPr="006C3FF9">
        <w:rPr>
          <w:rStyle w:val="c2"/>
          <w:sz w:val="28"/>
          <w:szCs w:val="28"/>
        </w:rPr>
        <w:t>обучите детей тому, что общение с незнакомыми людьми должно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ограничиваться только дружескими приветствиями. Нельзя поддаваться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на уговоры незнакомцев, даже если они знают или зовут ребенка по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имени. Нельзя садиться в машину к незнакомцам. Не всех старших надо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слушаться. Если ребенок увидел преследующего его незнакомца, то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при отсутствии близких людей, пусть, не стесняясь, подходит к прохожим людям, внушающим доверие, и просит защиты и помощи.</w:t>
      </w:r>
    </w:p>
    <w:p w:rsidR="00722251" w:rsidRPr="006C3FF9" w:rsidRDefault="0072225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Pr="006C3FF9">
        <w:rPr>
          <w:rStyle w:val="c2"/>
          <w:sz w:val="28"/>
          <w:szCs w:val="28"/>
        </w:rPr>
        <w:t>Внушите ребенку мысль, что, что бы ни случилось, он сразу же должен рассказать обо всем родителям или взрослым, которым доверяет.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Обучая ребенка правилам безопасного поведения, ни в коем случае не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пытайтесь его запугать. Ваша задача — научить ребенка быть осторожным, но не превратить его в паникера и труса. Научите детей защищаться.</w:t>
      </w:r>
    </w:p>
    <w:p w:rsidR="00722251" w:rsidRPr="006C3FF9" w:rsidRDefault="0072225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</w:t>
      </w:r>
      <w:r w:rsidRPr="006C3FF9">
        <w:rPr>
          <w:rStyle w:val="c2"/>
          <w:sz w:val="28"/>
          <w:szCs w:val="28"/>
        </w:rPr>
        <w:t>Объясните также, куда ребенку</w:t>
      </w:r>
      <w:r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надо бежать в случае опасности, к кому и как обращаться за помощью.</w:t>
      </w:r>
    </w:p>
    <w:p w:rsidR="00722251" w:rsidRDefault="006036BB" w:rsidP="00C218B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   </w:t>
      </w:r>
      <w:r w:rsidR="00722251" w:rsidRPr="006C3FF9">
        <w:rPr>
          <w:rStyle w:val="c2"/>
          <w:sz w:val="28"/>
          <w:szCs w:val="28"/>
        </w:rPr>
        <w:t>Если вы решили воспользоваться услугами няни, не ограничивайтесь</w:t>
      </w:r>
      <w:r w:rsidR="00722251">
        <w:rPr>
          <w:rStyle w:val="c2"/>
          <w:sz w:val="28"/>
          <w:szCs w:val="28"/>
        </w:rPr>
        <w:t xml:space="preserve"> </w:t>
      </w:r>
      <w:r w:rsidR="00722251" w:rsidRPr="006C3FF9">
        <w:rPr>
          <w:rStyle w:val="c2"/>
          <w:sz w:val="28"/>
          <w:szCs w:val="28"/>
        </w:rPr>
        <w:t>поверхностным знакомством. Обратитесь за необходимой для вас информацией в полицию. При выборе частной няни, старайтесь выбирать ее не по возрасту, а по опыту работы с детьми. Остановив свой выбор на определенном человеке, постарайтесь навести о нем справки. Если вы решили оставлять ребенка дома у няни, узнайте как можно больше</w:t>
      </w:r>
      <w:r w:rsidR="00722251">
        <w:rPr>
          <w:rStyle w:val="c2"/>
          <w:sz w:val="28"/>
          <w:szCs w:val="28"/>
        </w:rPr>
        <w:t xml:space="preserve"> </w:t>
      </w:r>
      <w:r w:rsidR="00722251" w:rsidRPr="006C3FF9">
        <w:rPr>
          <w:rStyle w:val="c2"/>
          <w:sz w:val="28"/>
          <w:szCs w:val="28"/>
        </w:rPr>
        <w:t xml:space="preserve">о членах семьи и людях, которые бывают в их доме. Приходящую няню необходимо ознакомить с требованиями безопасности, применяемыми вами, действием замков входных дверей и их особенностями, с правилами пользования различными приборами.  Попросите няню не приглашать к вам в дом посторонних людей, даже если они представляются вашими знакомыми. Если вы разуверились в надежности няни, поспешите как можно быстрее дать ей расчет, даже если заплатили ей вперед. Никакие деньги не смогут заменить вам безопасность вашего ребенка. Учитывая специфику детской </w:t>
      </w:r>
      <w:r w:rsidR="00722251" w:rsidRPr="006C3FF9">
        <w:rPr>
          <w:rStyle w:val="c2"/>
          <w:sz w:val="28"/>
          <w:szCs w:val="28"/>
        </w:rPr>
        <w:lastRenderedPageBreak/>
        <w:t>психологии, родителям также следует предпринимать меры предосторожности, чтобы ребенок не смог ненароком навредить и себе и вам. Если у вас имеются дома крупные сбережения, желательно, чтобы о них не знали дети, так как они могут похвастаться об этом, что может привести к краже</w:t>
      </w:r>
      <w:r w:rsidR="00722251">
        <w:rPr>
          <w:rStyle w:val="c2"/>
          <w:sz w:val="28"/>
          <w:szCs w:val="28"/>
        </w:rPr>
        <w:t>.</w:t>
      </w:r>
    </w:p>
    <w:p w:rsidR="00722251" w:rsidRPr="006C3FF9" w:rsidRDefault="0072225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B56781" w:rsidRPr="006C3FF9" w:rsidRDefault="00B56781" w:rsidP="00C218BB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6C3FF9">
        <w:rPr>
          <w:rStyle w:val="c6"/>
          <w:b/>
          <w:sz w:val="28"/>
          <w:szCs w:val="28"/>
        </w:rPr>
        <w:t>Безопасность в транспорте</w:t>
      </w:r>
    </w:p>
    <w:p w:rsidR="00B56781" w:rsidRPr="006C3FF9" w:rsidRDefault="0072225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      </w:t>
      </w:r>
      <w:r w:rsidR="00B56781" w:rsidRPr="006C3FF9">
        <w:rPr>
          <w:rStyle w:val="c2"/>
          <w:sz w:val="28"/>
          <w:szCs w:val="28"/>
        </w:rPr>
        <w:t>Отечественный и зарубежный опыт показывают, что общественный транспорт нередко подвергается атакам террористов. Чтобы избежать опасности в случае теракта, необходимо следовать несложным правилам.</w:t>
      </w:r>
    </w:p>
    <w:p w:rsidR="00B56781" w:rsidRPr="006C3FF9" w:rsidRDefault="006C3FF9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-  с</w:t>
      </w:r>
      <w:r w:rsidR="00B56781" w:rsidRPr="006C3FF9">
        <w:rPr>
          <w:rStyle w:val="c2"/>
          <w:sz w:val="28"/>
          <w:szCs w:val="28"/>
        </w:rPr>
        <w:t>тавьте в известность водителя, сотрудников милиции или дежурных по станции об обнаруженных подозрительных предметах или подозрительных лицах</w:t>
      </w:r>
    </w:p>
    <w:p w:rsidR="00B56781" w:rsidRPr="006C3FF9" w:rsidRDefault="00B56781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6C3FF9">
        <w:rPr>
          <w:rStyle w:val="c2"/>
          <w:sz w:val="28"/>
          <w:szCs w:val="28"/>
        </w:rPr>
        <w:t> </w:t>
      </w:r>
      <w:r w:rsidR="006C3FF9">
        <w:rPr>
          <w:rStyle w:val="c2"/>
          <w:sz w:val="28"/>
          <w:szCs w:val="28"/>
        </w:rPr>
        <w:t>- с</w:t>
      </w:r>
      <w:r w:rsidRPr="006C3FF9">
        <w:rPr>
          <w:rStyle w:val="c2"/>
          <w:sz w:val="28"/>
          <w:szCs w:val="28"/>
        </w:rPr>
        <w:t>тать объектом нападения больше шансов у тех, кто</w:t>
      </w:r>
      <w:r w:rsidR="006C3FF9">
        <w:rPr>
          <w:rStyle w:val="c2"/>
          <w:sz w:val="28"/>
          <w:szCs w:val="28"/>
        </w:rPr>
        <w:t xml:space="preserve"> </w:t>
      </w:r>
      <w:r w:rsidRPr="006C3FF9">
        <w:rPr>
          <w:rStyle w:val="c2"/>
          <w:sz w:val="28"/>
          <w:szCs w:val="28"/>
        </w:rPr>
        <w:t>слишком броско одет, носит большое количество украшений или одежду военного покроя и камуфляжных расцветок</w:t>
      </w:r>
    </w:p>
    <w:p w:rsidR="00B56781" w:rsidRPr="006C3FF9" w:rsidRDefault="006C3FF9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 ч</w:t>
      </w:r>
      <w:r w:rsidR="00B56781" w:rsidRPr="006C3FF9">
        <w:rPr>
          <w:rStyle w:val="c2"/>
          <w:sz w:val="28"/>
          <w:szCs w:val="28"/>
        </w:rPr>
        <w:t>тобы не сделать себя мишенью террористов, избегайте обсуждения политических дискуссий, демонстративного чтения религиозных изданий</w:t>
      </w:r>
    </w:p>
    <w:p w:rsidR="00B56781" w:rsidRPr="006C3FF9" w:rsidRDefault="006C3FF9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 в</w:t>
      </w:r>
      <w:r w:rsidR="00B56781" w:rsidRPr="006C3FF9">
        <w:rPr>
          <w:rStyle w:val="c2"/>
          <w:sz w:val="28"/>
          <w:szCs w:val="28"/>
        </w:rPr>
        <w:t xml:space="preserve"> случае захвата транспортного средства старайтесь не привлекать к себе особого внимания террористов</w:t>
      </w:r>
    </w:p>
    <w:p w:rsidR="00B56781" w:rsidRPr="006C3FF9" w:rsidRDefault="006C3FF9" w:rsidP="00C218BB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6"/>
          <w:sz w:val="28"/>
          <w:szCs w:val="28"/>
        </w:rPr>
        <w:t>- в</w:t>
      </w:r>
      <w:r w:rsidR="00B56781" w:rsidRPr="006C3FF9">
        <w:rPr>
          <w:rStyle w:val="c2"/>
          <w:sz w:val="28"/>
          <w:szCs w:val="28"/>
        </w:rPr>
        <w:t xml:space="preserve"> случае штурма безопаснее всего лежать на полу, а если это невозможно, необходимо держаться подальше от окон</w:t>
      </w:r>
    </w:p>
    <w:p w:rsidR="00B56781" w:rsidRDefault="00722251" w:rsidP="00C218BB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>
        <w:rPr>
          <w:rStyle w:val="c6"/>
          <w:sz w:val="28"/>
          <w:szCs w:val="28"/>
        </w:rPr>
        <w:t>- л</w:t>
      </w:r>
      <w:r w:rsidR="00B56781" w:rsidRPr="006C3FF9">
        <w:rPr>
          <w:rStyle w:val="c2"/>
          <w:sz w:val="28"/>
          <w:szCs w:val="28"/>
        </w:rPr>
        <w:t>юбого, кто держит в руках оружие, антитеррористическая группа воспринимает за террориста. Не прикасайтесь к оружию, или другому имуществу террористов. По возможности постарайтесь не двигаться до полного завершения операции.</w:t>
      </w:r>
    </w:p>
    <w:p w:rsidR="00722251" w:rsidRPr="006C3FF9" w:rsidRDefault="00722251" w:rsidP="006C3FF9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B56781" w:rsidRPr="006036BB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 xml:space="preserve">Советы </w:t>
      </w:r>
      <w:r w:rsidRPr="006C3FF9">
        <w:rPr>
          <w:rStyle w:val="a4"/>
          <w:sz w:val="28"/>
          <w:szCs w:val="28"/>
          <w:bdr w:val="none" w:sz="0" w:space="0" w:color="auto" w:frame="1"/>
        </w:rPr>
        <w:t>родителям</w:t>
      </w:r>
      <w:r w:rsidRPr="006C3FF9">
        <w:rPr>
          <w:sz w:val="28"/>
          <w:szCs w:val="28"/>
        </w:rPr>
        <w:t xml:space="preserve">: </w:t>
      </w:r>
      <w:r w:rsidRPr="006036BB">
        <w:rPr>
          <w:b/>
          <w:i/>
          <w:iCs/>
          <w:sz w:val="28"/>
          <w:szCs w:val="28"/>
          <w:bdr w:val="none" w:sz="0" w:space="0" w:color="auto" w:frame="1"/>
        </w:rPr>
        <w:t>«Научите детей…»</w:t>
      </w:r>
    </w:p>
    <w:p w:rsidR="00B56781" w:rsidRPr="006C3FF9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>1. Никогда не разговаривать с незнакомыми людьми.</w:t>
      </w:r>
    </w:p>
    <w:p w:rsidR="00B56781" w:rsidRPr="006C3FF9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>2. Никому не открывать дверь, если дома нет взрослых.</w:t>
      </w:r>
    </w:p>
    <w:p w:rsidR="00B56781" w:rsidRPr="006C3FF9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>3. НЕ давать информацию о себе и своей семье.</w:t>
      </w:r>
    </w:p>
    <w:p w:rsidR="00B56781" w:rsidRPr="006C3FF9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>4. Не садиться в машину к незнакомым людям.</w:t>
      </w:r>
    </w:p>
    <w:p w:rsidR="00B56781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C3FF9">
        <w:rPr>
          <w:sz w:val="28"/>
          <w:szCs w:val="28"/>
        </w:rPr>
        <w:t>5. Сообщать вам, куда пошёл ребёнок и в какое время вернётся.</w:t>
      </w:r>
    </w:p>
    <w:p w:rsidR="00722251" w:rsidRPr="006C3FF9" w:rsidRDefault="0072225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</w:p>
    <w:p w:rsidR="00B56781" w:rsidRPr="006C3FF9" w:rsidRDefault="00B56781" w:rsidP="006C3FF9">
      <w:pPr>
        <w:pStyle w:val="a3"/>
        <w:spacing w:before="0" w:beforeAutospacing="0" w:after="0" w:afterAutospacing="0"/>
        <w:ind w:firstLine="427"/>
        <w:rPr>
          <w:sz w:val="28"/>
          <w:szCs w:val="28"/>
        </w:rPr>
      </w:pPr>
      <w:r w:rsidRPr="006036BB">
        <w:rPr>
          <w:b/>
          <w:sz w:val="28"/>
          <w:szCs w:val="28"/>
          <w:u w:val="single"/>
          <w:bdr w:val="none" w:sz="0" w:space="0" w:color="auto" w:frame="1"/>
        </w:rPr>
        <w:t>ПОМНИТЕ</w:t>
      </w:r>
      <w:r w:rsidR="00722251">
        <w:rPr>
          <w:sz w:val="28"/>
          <w:szCs w:val="28"/>
        </w:rPr>
        <w:t xml:space="preserve"> - </w:t>
      </w:r>
      <w:r w:rsidRPr="006C3FF9">
        <w:rPr>
          <w:sz w:val="28"/>
          <w:szCs w:val="28"/>
        </w:rPr>
        <w:t xml:space="preserve"> любой предмет, найденный на улице может представлять опасность.</w:t>
      </w:r>
    </w:p>
    <w:p w:rsidR="00B56781" w:rsidRPr="006036BB" w:rsidRDefault="00B56781" w:rsidP="00722251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6036BB">
        <w:rPr>
          <w:rStyle w:val="c3"/>
          <w:b/>
          <w:sz w:val="28"/>
          <w:szCs w:val="28"/>
        </w:rPr>
        <w:t>КАТЕГОРИЧЕСКИ ЗАПРЕЩАЕТСЯ:</w:t>
      </w:r>
    </w:p>
    <w:p w:rsidR="00722251" w:rsidRPr="00722251" w:rsidRDefault="00722251" w:rsidP="00722251">
      <w:pPr>
        <w:pStyle w:val="c0"/>
        <w:spacing w:before="0" w:beforeAutospacing="0" w:after="0" w:afterAutospacing="0"/>
        <w:jc w:val="center"/>
        <w:rPr>
          <w:color w:val="C00000"/>
          <w:sz w:val="28"/>
          <w:szCs w:val="28"/>
        </w:rPr>
      </w:pP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Пользоваться найденными незнакомыми предметами.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Обрывать или тянуть отходящие от предмета провода, предпринимать попытки их обезвредить.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Помещать боеприпасы в костер или разводить огонь над ним.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lastRenderedPageBreak/>
        <w:t>Собирать и сдавать боеприпасы в качестве металлолома.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Наступать или наезжать на боеприпасы.</w:t>
      </w:r>
    </w:p>
    <w:p w:rsidR="00B56781" w:rsidRPr="006C3FF9" w:rsidRDefault="00B56781" w:rsidP="006C3FF9">
      <w:pPr>
        <w:pStyle w:val="c0"/>
        <w:spacing w:before="0" w:beforeAutospacing="0" w:after="0" w:afterAutospacing="0"/>
        <w:rPr>
          <w:sz w:val="28"/>
          <w:szCs w:val="28"/>
        </w:rPr>
      </w:pPr>
      <w:r w:rsidRPr="006C3FF9">
        <w:rPr>
          <w:rStyle w:val="c3"/>
          <w:sz w:val="28"/>
          <w:szCs w:val="28"/>
        </w:rPr>
        <w:t>Закапывать боеприпасы в землю или бросать их в водоем.</w:t>
      </w:r>
    </w:p>
    <w:p w:rsidR="00B56781" w:rsidRDefault="00B56781" w:rsidP="006C3FF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6C3FF9">
        <w:rPr>
          <w:rStyle w:val="c3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6B6452" w:rsidRDefault="006B6452" w:rsidP="006C3FF9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6B6452" w:rsidRDefault="006B6452" w:rsidP="006B6452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П</w:t>
      </w:r>
      <w:r w:rsidRPr="0022455D">
        <w:rPr>
          <w:rStyle w:val="c3"/>
          <w:b/>
          <w:color w:val="000000"/>
          <w:sz w:val="28"/>
          <w:szCs w:val="28"/>
        </w:rPr>
        <w:t xml:space="preserve">омните </w:t>
      </w:r>
      <w:r>
        <w:rPr>
          <w:rStyle w:val="c3"/>
          <w:b/>
          <w:color w:val="000000"/>
          <w:sz w:val="28"/>
          <w:szCs w:val="28"/>
        </w:rPr>
        <w:t xml:space="preserve">сами </w:t>
      </w:r>
      <w:r w:rsidRPr="0022455D">
        <w:rPr>
          <w:rStyle w:val="c3"/>
          <w:b/>
          <w:color w:val="000000"/>
          <w:sz w:val="28"/>
          <w:szCs w:val="28"/>
        </w:rPr>
        <w:t>и научите своих детей</w:t>
      </w:r>
      <w:r>
        <w:rPr>
          <w:rStyle w:val="c3"/>
          <w:color w:val="000000"/>
          <w:sz w:val="28"/>
          <w:szCs w:val="28"/>
        </w:rPr>
        <w:t>, что в случае опасности необходимо позвонить :</w:t>
      </w:r>
    </w:p>
    <w:p w:rsidR="006B6452" w:rsidRDefault="006B6452" w:rsidP="006B6452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со стационарного телефона – «02»</w:t>
      </w:r>
    </w:p>
    <w:p w:rsidR="006B6452" w:rsidRDefault="006B6452" w:rsidP="006B6452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с сотового телефона: «002» или «020»</w:t>
      </w:r>
    </w:p>
    <w:p w:rsidR="006B6452" w:rsidRDefault="006B6452" w:rsidP="006B6452">
      <w:pPr>
        <w:pStyle w:val="c0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оператор службы «112» всегда соединит вас с полицией.</w:t>
      </w:r>
    </w:p>
    <w:p w:rsidR="006B6452" w:rsidRPr="00AA61D1" w:rsidRDefault="006B6452" w:rsidP="006B6452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6036BB" w:rsidRPr="006C3FF9" w:rsidRDefault="006036BB" w:rsidP="006C3FF9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B56781" w:rsidRDefault="00B56781" w:rsidP="00722251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6036BB">
        <w:rPr>
          <w:rStyle w:val="c3"/>
          <w:b/>
          <w:sz w:val="28"/>
          <w:szCs w:val="28"/>
        </w:rPr>
        <w:t>Будьте бдительны!</w:t>
      </w:r>
    </w:p>
    <w:p w:rsidR="006B20B3" w:rsidRPr="006B20B3" w:rsidRDefault="006B20B3" w:rsidP="006B20B3">
      <w:pPr>
        <w:pStyle w:val="c0"/>
        <w:spacing w:before="0" w:beforeAutospacing="0" w:after="0" w:afterAutospacing="0"/>
        <w:jc w:val="right"/>
        <w:rPr>
          <w:sz w:val="22"/>
          <w:szCs w:val="28"/>
        </w:rPr>
      </w:pPr>
      <w:r w:rsidRPr="006B20B3">
        <w:rPr>
          <w:rStyle w:val="c3"/>
          <w:sz w:val="22"/>
          <w:szCs w:val="28"/>
        </w:rPr>
        <w:t>Подготовила воспитатель группы №5 Грицук Ю.Н.</w:t>
      </w:r>
    </w:p>
    <w:p w:rsidR="00B56781" w:rsidRPr="006B20B3" w:rsidRDefault="00B56781" w:rsidP="006B20B3">
      <w:pPr>
        <w:pStyle w:val="a3"/>
        <w:spacing w:before="0" w:beforeAutospacing="0" w:after="0" w:afterAutospacing="0"/>
        <w:ind w:firstLine="427"/>
        <w:jc w:val="right"/>
        <w:rPr>
          <w:sz w:val="22"/>
          <w:szCs w:val="28"/>
        </w:rPr>
      </w:pPr>
    </w:p>
    <w:p w:rsidR="00C606B5" w:rsidRPr="006C3FF9" w:rsidRDefault="00C606B5" w:rsidP="006C3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06B5" w:rsidRPr="006C3FF9" w:rsidSect="006C3FF9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781"/>
    <w:rsid w:val="00205E2F"/>
    <w:rsid w:val="003B2BEF"/>
    <w:rsid w:val="006036BB"/>
    <w:rsid w:val="006B20B3"/>
    <w:rsid w:val="006B6452"/>
    <w:rsid w:val="006C3FF9"/>
    <w:rsid w:val="00722251"/>
    <w:rsid w:val="00B56781"/>
    <w:rsid w:val="00BA1F80"/>
    <w:rsid w:val="00BB0FE6"/>
    <w:rsid w:val="00C218BB"/>
    <w:rsid w:val="00C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3443-E8D9-47C5-8C31-9D2549A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6781"/>
    <w:rPr>
      <w:b/>
      <w:bCs/>
    </w:rPr>
  </w:style>
  <w:style w:type="paragraph" w:customStyle="1" w:styleId="c1">
    <w:name w:val="c1"/>
    <w:basedOn w:val="a"/>
    <w:rsid w:val="00B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6781"/>
  </w:style>
  <w:style w:type="character" w:customStyle="1" w:styleId="c6">
    <w:name w:val="c6"/>
    <w:basedOn w:val="a0"/>
    <w:rsid w:val="00B56781"/>
  </w:style>
  <w:style w:type="paragraph" w:customStyle="1" w:styleId="c0">
    <w:name w:val="c0"/>
    <w:basedOn w:val="a"/>
    <w:rsid w:val="00B5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Comp1</cp:lastModifiedBy>
  <cp:revision>10</cp:revision>
  <dcterms:created xsi:type="dcterms:W3CDTF">2018-09-08T07:58:00Z</dcterms:created>
  <dcterms:modified xsi:type="dcterms:W3CDTF">2018-09-11T07:43:00Z</dcterms:modified>
</cp:coreProperties>
</file>